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6E31" w14:textId="6107CA0E" w:rsidR="00556918" w:rsidRDefault="00556918" w:rsidP="00556918">
      <w:pPr>
        <w:spacing w:before="0" w:after="0"/>
        <w:contextualSpacing/>
        <w:rPr>
          <w:rFonts w:cs="Arial"/>
          <w:b/>
          <w:bCs/>
          <w:color w:val="44257D"/>
          <w:sz w:val="20"/>
          <w:szCs w:val="20"/>
        </w:rPr>
      </w:pPr>
    </w:p>
    <w:p w14:paraId="57ED9455" w14:textId="77777777" w:rsidR="00556918" w:rsidRDefault="00556918" w:rsidP="00556918">
      <w:pPr>
        <w:spacing w:before="0" w:after="0"/>
        <w:contextualSpacing/>
        <w:rPr>
          <w:rFonts w:cs="Arial"/>
          <w:b/>
          <w:bCs/>
          <w:color w:val="44257D"/>
          <w:sz w:val="20"/>
          <w:szCs w:val="20"/>
        </w:rPr>
      </w:pPr>
    </w:p>
    <w:p w14:paraId="5D91DB8E" w14:textId="77777777" w:rsidR="00EF3A4D" w:rsidRDefault="00EF3A4D" w:rsidP="00900AD9">
      <w:pPr>
        <w:pStyle w:val="Heading1"/>
      </w:pPr>
    </w:p>
    <w:p w14:paraId="17238327" w14:textId="77777777" w:rsidR="00EF3A4D" w:rsidRDefault="00EF3A4D" w:rsidP="00900AD9">
      <w:pPr>
        <w:pStyle w:val="Heading1"/>
      </w:pPr>
    </w:p>
    <w:p w14:paraId="622C354C" w14:textId="77777777" w:rsidR="001F2925" w:rsidRDefault="001F2925" w:rsidP="002F498D">
      <w:pPr>
        <w:pStyle w:val="Heading1"/>
        <w:spacing w:line="360" w:lineRule="auto"/>
      </w:pPr>
    </w:p>
    <w:p w14:paraId="386BF01B" w14:textId="779727D1" w:rsidR="002F498D" w:rsidRPr="00EE40D7" w:rsidRDefault="00D607C3" w:rsidP="002F498D">
      <w:pPr>
        <w:pStyle w:val="Heading1"/>
        <w:spacing w:line="360" w:lineRule="auto"/>
        <w:rPr>
          <w:color w:val="44257D"/>
        </w:rPr>
      </w:pPr>
      <w:r w:rsidRPr="00EE40D7">
        <w:rPr>
          <w:color w:val="44257D"/>
        </w:rPr>
        <w:t xml:space="preserve">Report </w:t>
      </w:r>
      <w:r w:rsidR="0004607E">
        <w:rPr>
          <w:color w:val="44257D"/>
        </w:rPr>
        <w:t>one</w:t>
      </w:r>
      <w:r w:rsidRPr="00EE40D7">
        <w:rPr>
          <w:color w:val="44257D"/>
        </w:rPr>
        <w:t xml:space="preserve">: </w:t>
      </w:r>
      <w:r w:rsidR="0004607E">
        <w:rPr>
          <w:color w:val="44257D"/>
        </w:rPr>
        <w:t>e</w:t>
      </w:r>
      <w:r w:rsidR="00B53F5F" w:rsidRPr="00EE40D7">
        <w:rPr>
          <w:color w:val="44257D"/>
        </w:rPr>
        <w:t>valuation</w:t>
      </w:r>
      <w:r w:rsidRPr="00EE40D7">
        <w:rPr>
          <w:color w:val="44257D"/>
        </w:rPr>
        <w:t xml:space="preserve"> - </w:t>
      </w:r>
      <w:r w:rsidR="0004607E">
        <w:rPr>
          <w:color w:val="44257D"/>
        </w:rPr>
        <w:t>k</w:t>
      </w:r>
      <w:r w:rsidR="002F498D" w:rsidRPr="00EE40D7">
        <w:rPr>
          <w:color w:val="44257D"/>
        </w:rPr>
        <w:t>ey findings</w:t>
      </w:r>
    </w:p>
    <w:p w14:paraId="1FE6FE0C" w14:textId="1CA2CB95" w:rsidR="002F498D" w:rsidRPr="00EE40D7" w:rsidRDefault="00B53F5F" w:rsidP="002F498D">
      <w:pPr>
        <w:pStyle w:val="Heading2"/>
        <w:spacing w:line="360" w:lineRule="auto"/>
        <w:rPr>
          <w:color w:val="44257D"/>
        </w:rPr>
      </w:pPr>
      <w:r w:rsidRPr="00EE40D7">
        <w:rPr>
          <w:color w:val="44257D"/>
        </w:rPr>
        <w:t xml:space="preserve">One </w:t>
      </w:r>
      <w:r w:rsidR="0004607E">
        <w:rPr>
          <w:color w:val="44257D"/>
        </w:rPr>
        <w:t>o</w:t>
      </w:r>
      <w:r w:rsidRPr="00EE40D7">
        <w:rPr>
          <w:color w:val="44257D"/>
        </w:rPr>
        <w:t xml:space="preserve">ff </w:t>
      </w:r>
      <w:r w:rsidR="0004607E">
        <w:rPr>
          <w:color w:val="44257D"/>
        </w:rPr>
        <w:t>m</w:t>
      </w:r>
      <w:r w:rsidR="002F498D" w:rsidRPr="00EE40D7">
        <w:rPr>
          <w:color w:val="44257D"/>
        </w:rPr>
        <w:t xml:space="preserve">ental </w:t>
      </w:r>
      <w:r w:rsidR="0004607E">
        <w:rPr>
          <w:color w:val="44257D"/>
        </w:rPr>
        <w:t>h</w:t>
      </w:r>
      <w:r w:rsidR="002F498D" w:rsidRPr="00EE40D7">
        <w:rPr>
          <w:color w:val="44257D"/>
        </w:rPr>
        <w:t xml:space="preserve">ealth </w:t>
      </w:r>
      <w:r w:rsidR="0004607E">
        <w:rPr>
          <w:color w:val="44257D"/>
        </w:rPr>
        <w:t>p</w:t>
      </w:r>
      <w:r w:rsidR="002F498D" w:rsidRPr="00EE40D7">
        <w:rPr>
          <w:color w:val="44257D"/>
        </w:rPr>
        <w:t xml:space="preserve">ersonal </w:t>
      </w:r>
      <w:r w:rsidR="0004607E">
        <w:rPr>
          <w:color w:val="44257D"/>
        </w:rPr>
        <w:t>h</w:t>
      </w:r>
      <w:r w:rsidR="002F498D" w:rsidRPr="00EE40D7">
        <w:rPr>
          <w:color w:val="44257D"/>
        </w:rPr>
        <w:t xml:space="preserve">ealth </w:t>
      </w:r>
      <w:r w:rsidR="0004607E">
        <w:rPr>
          <w:color w:val="44257D"/>
        </w:rPr>
        <w:t>b</w:t>
      </w:r>
      <w:r w:rsidR="002F498D" w:rsidRPr="00EE40D7">
        <w:rPr>
          <w:color w:val="44257D"/>
        </w:rPr>
        <w:t>udgets</w:t>
      </w:r>
    </w:p>
    <w:p w14:paraId="4A277F3D" w14:textId="3DB757BC" w:rsidR="00E01E72" w:rsidRPr="001F2925" w:rsidRDefault="00FE7A39" w:rsidP="00B137B7">
      <w:pPr>
        <w:pStyle w:val="Heading3"/>
        <w:spacing w:line="360" w:lineRule="auto"/>
        <w:rPr>
          <w:sz w:val="24"/>
        </w:rPr>
      </w:pPr>
      <w:r w:rsidRPr="001F2925">
        <w:rPr>
          <w:sz w:val="24"/>
        </w:rPr>
        <w:t>Matthew Riley</w:t>
      </w:r>
      <w:r w:rsidR="0004607E">
        <w:rPr>
          <w:sz w:val="24"/>
        </w:rPr>
        <w:t>,</w:t>
      </w:r>
      <w:r w:rsidR="002E4223" w:rsidRPr="001F2925">
        <w:rPr>
          <w:sz w:val="24"/>
        </w:rPr>
        <w:t xml:space="preserve"> </w:t>
      </w:r>
      <w:r w:rsidR="00E01E72" w:rsidRPr="001F2925">
        <w:rPr>
          <w:sz w:val="24"/>
        </w:rPr>
        <w:t>Involvement Partner</w:t>
      </w:r>
      <w:r w:rsidR="0004607E">
        <w:rPr>
          <w:sz w:val="24"/>
        </w:rPr>
        <w:t>,</w:t>
      </w:r>
      <w:r w:rsidR="008A7F81" w:rsidRPr="001F2925">
        <w:rPr>
          <w:sz w:val="24"/>
        </w:rPr>
        <w:t xml:space="preserve"> Bradford District</w:t>
      </w:r>
      <w:r w:rsidR="00B8179D" w:rsidRPr="001F2925">
        <w:rPr>
          <w:sz w:val="24"/>
        </w:rPr>
        <w:t xml:space="preserve"> Care</w:t>
      </w:r>
      <w:r w:rsidR="008A7F81" w:rsidRPr="001F2925">
        <w:rPr>
          <w:sz w:val="24"/>
        </w:rPr>
        <w:t xml:space="preserve"> NHS Foundation Trust</w:t>
      </w:r>
    </w:p>
    <w:p w14:paraId="4A0A4463" w14:textId="1A9255F6" w:rsidR="002E4223" w:rsidRPr="001F2925" w:rsidRDefault="002E4223" w:rsidP="00B137B7">
      <w:pPr>
        <w:pStyle w:val="Heading3"/>
        <w:spacing w:line="360" w:lineRule="auto"/>
        <w:rPr>
          <w:rFonts w:cstheme="majorHAnsi"/>
          <w:sz w:val="24"/>
        </w:rPr>
      </w:pPr>
      <w:r w:rsidRPr="001F2925">
        <w:rPr>
          <w:rFonts w:cstheme="majorHAnsi"/>
          <w:sz w:val="24"/>
          <w:lang w:val="en-US"/>
        </w:rPr>
        <w:t>Jacqui Hooley</w:t>
      </w:r>
      <w:r w:rsidR="0004607E">
        <w:rPr>
          <w:rFonts w:cstheme="majorHAnsi"/>
          <w:sz w:val="24"/>
          <w:lang w:val="en-US"/>
        </w:rPr>
        <w:t>,</w:t>
      </w:r>
      <w:r w:rsidRPr="001F2925">
        <w:rPr>
          <w:rFonts w:cstheme="majorHAnsi"/>
          <w:sz w:val="24"/>
          <w:lang w:val="en-US"/>
        </w:rPr>
        <w:t xml:space="preserve"> </w:t>
      </w:r>
      <w:r w:rsidRPr="001F2925">
        <w:rPr>
          <w:rFonts w:cstheme="majorHAnsi"/>
          <w:sz w:val="24"/>
        </w:rPr>
        <w:t>Principal Social Worker</w:t>
      </w:r>
      <w:r w:rsidR="0004607E">
        <w:rPr>
          <w:rFonts w:cstheme="majorHAnsi"/>
          <w:sz w:val="24"/>
        </w:rPr>
        <w:t>,</w:t>
      </w:r>
      <w:r w:rsidR="008A7F81" w:rsidRPr="001F2925">
        <w:rPr>
          <w:rFonts w:cstheme="majorHAnsi"/>
          <w:sz w:val="24"/>
        </w:rPr>
        <w:t xml:space="preserve"> Bradford District</w:t>
      </w:r>
      <w:r w:rsidR="00B8179D" w:rsidRPr="001F2925">
        <w:rPr>
          <w:rFonts w:cstheme="majorHAnsi"/>
          <w:sz w:val="24"/>
        </w:rPr>
        <w:t xml:space="preserve"> Care</w:t>
      </w:r>
      <w:r w:rsidR="008A7F81" w:rsidRPr="001F2925">
        <w:rPr>
          <w:rFonts w:cstheme="majorHAnsi"/>
          <w:sz w:val="24"/>
        </w:rPr>
        <w:t xml:space="preserve"> NHS Foundation Trust</w:t>
      </w:r>
    </w:p>
    <w:p w14:paraId="3C4C74C4" w14:textId="252E8321" w:rsidR="002E4223" w:rsidRPr="001F2925" w:rsidRDefault="002E4223" w:rsidP="00B137B7">
      <w:pPr>
        <w:spacing w:line="360" w:lineRule="auto"/>
        <w:rPr>
          <w:rFonts w:asciiTheme="majorHAnsi" w:hAnsiTheme="majorHAnsi" w:cstheme="majorHAnsi"/>
          <w:b/>
          <w:bCs/>
        </w:rPr>
      </w:pPr>
      <w:r w:rsidRPr="001F2925">
        <w:rPr>
          <w:rFonts w:asciiTheme="majorHAnsi" w:hAnsiTheme="majorHAnsi" w:cstheme="majorHAnsi"/>
          <w:b/>
          <w:bCs/>
        </w:rPr>
        <w:t>Hisham</w:t>
      </w:r>
      <w:r w:rsidR="008E1DBD" w:rsidRPr="001F292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8E1DBD" w:rsidRPr="001F2925">
        <w:rPr>
          <w:rFonts w:asciiTheme="majorHAnsi" w:hAnsiTheme="majorHAnsi" w:cstheme="majorHAnsi"/>
          <w:b/>
          <w:bCs/>
        </w:rPr>
        <w:t>Almahayni</w:t>
      </w:r>
      <w:proofErr w:type="spellEnd"/>
      <w:r w:rsidR="0004607E">
        <w:rPr>
          <w:rFonts w:asciiTheme="majorHAnsi" w:hAnsiTheme="majorHAnsi" w:cstheme="majorHAnsi"/>
          <w:b/>
          <w:bCs/>
        </w:rPr>
        <w:t>,</w:t>
      </w:r>
      <w:r w:rsidR="008E1DBD" w:rsidRPr="001F2925">
        <w:rPr>
          <w:rFonts w:asciiTheme="majorHAnsi" w:hAnsiTheme="majorHAnsi" w:cstheme="majorHAnsi"/>
          <w:b/>
          <w:bCs/>
        </w:rPr>
        <w:t xml:space="preserve"> Senior Service Manager</w:t>
      </w:r>
      <w:r w:rsidR="0004607E">
        <w:rPr>
          <w:rFonts w:asciiTheme="majorHAnsi" w:hAnsiTheme="majorHAnsi" w:cstheme="majorHAnsi"/>
          <w:b/>
          <w:bCs/>
        </w:rPr>
        <w:t>,</w:t>
      </w:r>
      <w:r w:rsidR="0046630A" w:rsidRPr="001F2925">
        <w:rPr>
          <w:rFonts w:asciiTheme="majorHAnsi" w:hAnsiTheme="majorHAnsi" w:cstheme="majorHAnsi"/>
          <w:b/>
          <w:bCs/>
        </w:rPr>
        <w:t xml:space="preserve"> </w:t>
      </w:r>
      <w:r w:rsidR="008A7F81" w:rsidRPr="001F2925">
        <w:rPr>
          <w:rFonts w:asciiTheme="majorHAnsi" w:hAnsiTheme="majorHAnsi" w:cstheme="majorHAnsi"/>
          <w:b/>
          <w:bCs/>
        </w:rPr>
        <w:t>Bradford District and Craven Mind</w:t>
      </w:r>
    </w:p>
    <w:p w14:paraId="7D58119D" w14:textId="47B3DDFB" w:rsidR="002E4223" w:rsidRPr="001F2925" w:rsidRDefault="00B137B7" w:rsidP="00B137B7">
      <w:pPr>
        <w:spacing w:line="360" w:lineRule="auto"/>
        <w:rPr>
          <w:rFonts w:asciiTheme="majorHAnsi" w:hAnsiTheme="majorHAnsi" w:cstheme="majorHAnsi"/>
          <w:b/>
          <w:bCs/>
        </w:rPr>
      </w:pPr>
      <w:r w:rsidRPr="001F2925">
        <w:rPr>
          <w:rFonts w:asciiTheme="majorHAnsi" w:hAnsiTheme="majorHAnsi" w:cstheme="majorHAnsi"/>
          <w:b/>
          <w:bCs/>
        </w:rPr>
        <w:t>Mehnaz Akhtar</w:t>
      </w:r>
      <w:r w:rsidR="0004607E">
        <w:rPr>
          <w:rFonts w:asciiTheme="majorHAnsi" w:hAnsiTheme="majorHAnsi" w:cstheme="majorHAnsi"/>
          <w:b/>
          <w:bCs/>
        </w:rPr>
        <w:t>,</w:t>
      </w:r>
      <w:r w:rsidRPr="001F2925">
        <w:rPr>
          <w:rFonts w:asciiTheme="majorHAnsi" w:hAnsiTheme="majorHAnsi" w:cstheme="majorHAnsi"/>
          <w:b/>
          <w:bCs/>
        </w:rPr>
        <w:t xml:space="preserve"> Service Manager</w:t>
      </w:r>
      <w:r w:rsidR="0004607E">
        <w:rPr>
          <w:rFonts w:asciiTheme="majorHAnsi" w:hAnsiTheme="majorHAnsi" w:cstheme="majorHAnsi"/>
          <w:b/>
          <w:bCs/>
        </w:rPr>
        <w:t>,</w:t>
      </w:r>
      <w:r w:rsidR="0046630A" w:rsidRPr="001F2925">
        <w:rPr>
          <w:rFonts w:asciiTheme="majorHAnsi" w:hAnsiTheme="majorHAnsi" w:cstheme="majorHAnsi"/>
          <w:b/>
          <w:bCs/>
        </w:rPr>
        <w:t xml:space="preserve"> </w:t>
      </w:r>
      <w:r w:rsidR="008A7F81" w:rsidRPr="001F2925">
        <w:rPr>
          <w:rFonts w:asciiTheme="majorHAnsi" w:hAnsiTheme="majorHAnsi" w:cstheme="majorHAnsi"/>
          <w:b/>
          <w:bCs/>
        </w:rPr>
        <w:t>Bradford District and Craven Mind</w:t>
      </w:r>
    </w:p>
    <w:p w14:paraId="45256724" w14:textId="00849632" w:rsidR="00EF3A4D" w:rsidRDefault="00996DBB" w:rsidP="009736AB">
      <w:pPr>
        <w:pStyle w:val="Heading3"/>
        <w:spacing w:line="360" w:lineRule="auto"/>
      </w:pPr>
      <w:r>
        <w:t xml:space="preserve"> </w:t>
      </w:r>
    </w:p>
    <w:p w14:paraId="6D22FA7C" w14:textId="77777777" w:rsidR="001F2925" w:rsidRPr="001F2925" w:rsidRDefault="001F2925" w:rsidP="001F2925"/>
    <w:p w14:paraId="33BAF56B" w14:textId="77777777" w:rsidR="009736AB" w:rsidRDefault="009736AB" w:rsidP="009736AB"/>
    <w:p w14:paraId="7BD79EC8" w14:textId="77777777" w:rsidR="009736AB" w:rsidRDefault="009736AB" w:rsidP="009736AB"/>
    <w:p w14:paraId="25913204" w14:textId="77777777" w:rsidR="009736AB" w:rsidRDefault="009736AB" w:rsidP="009736AB"/>
    <w:p w14:paraId="6BEBC3F1" w14:textId="77777777" w:rsidR="009736AB" w:rsidRDefault="009736AB" w:rsidP="009736AB"/>
    <w:p w14:paraId="0E42C336" w14:textId="77777777" w:rsidR="009736AB" w:rsidRDefault="009736AB" w:rsidP="009736AB"/>
    <w:p w14:paraId="021C5925" w14:textId="77777777" w:rsidR="009736AB" w:rsidRDefault="009736AB" w:rsidP="009736AB"/>
    <w:p w14:paraId="20ED67B7" w14:textId="77777777" w:rsidR="009736AB" w:rsidRDefault="009736AB" w:rsidP="009736AB"/>
    <w:p w14:paraId="6739DA61" w14:textId="77777777" w:rsidR="009736AB" w:rsidRDefault="009736AB" w:rsidP="009736AB"/>
    <w:p w14:paraId="6FADD3EE" w14:textId="77777777" w:rsidR="009736AB" w:rsidRDefault="009736AB" w:rsidP="009736AB"/>
    <w:p w14:paraId="26B3741C" w14:textId="77777777" w:rsidR="009736AB" w:rsidRDefault="009736AB" w:rsidP="009736AB"/>
    <w:p w14:paraId="5A4D3242" w14:textId="77777777" w:rsidR="002F498D" w:rsidRPr="002F498D" w:rsidRDefault="002F498D" w:rsidP="002F498D"/>
    <w:p w14:paraId="3A8A3C4A" w14:textId="10BA114B" w:rsidR="002F498D" w:rsidRPr="00EE40D7" w:rsidRDefault="002F498D" w:rsidP="00F75C17">
      <w:pPr>
        <w:pStyle w:val="Heading2"/>
        <w:spacing w:line="360" w:lineRule="auto"/>
        <w:rPr>
          <w:color w:val="44257D"/>
          <w:sz w:val="28"/>
          <w:szCs w:val="28"/>
        </w:rPr>
      </w:pPr>
      <w:r w:rsidRPr="00EE40D7">
        <w:rPr>
          <w:color w:val="44257D"/>
          <w:sz w:val="28"/>
          <w:szCs w:val="28"/>
        </w:rPr>
        <w:lastRenderedPageBreak/>
        <w:t>Key evaluation findings</w:t>
      </w:r>
    </w:p>
    <w:p w14:paraId="1E4A88FF" w14:textId="7FA714AC" w:rsidR="00DA0C1C" w:rsidRDefault="00D50B5E" w:rsidP="00F75C17">
      <w:pPr>
        <w:spacing w:line="360" w:lineRule="auto"/>
      </w:pPr>
      <w:r>
        <w:t>This report focuses on a summary of key findings</w:t>
      </w:r>
      <w:r w:rsidR="001012EE">
        <w:t xml:space="preserve"> from February 2024 until July 2024</w:t>
      </w:r>
      <w:r w:rsidR="00D15D92">
        <w:t>.</w:t>
      </w:r>
      <w:r w:rsidR="00966C44">
        <w:t xml:space="preserve"> </w:t>
      </w:r>
      <w:r w:rsidR="00D15D92">
        <w:t>The a</w:t>
      </w:r>
      <w:r w:rsidR="00966C44">
        <w:t xml:space="preserve">dditional reports as part of this evaluation provide more </w:t>
      </w:r>
      <w:r w:rsidR="001012EE">
        <w:t>in-depth</w:t>
      </w:r>
      <w:r w:rsidR="00966C44">
        <w:t xml:space="preserve"> commentary and findings</w:t>
      </w:r>
      <w:r w:rsidR="001012EE">
        <w:t>.</w:t>
      </w:r>
    </w:p>
    <w:p w14:paraId="05A5B3D2" w14:textId="2E7F645C" w:rsidR="001012EE" w:rsidRPr="00EE40D7" w:rsidRDefault="00974A35" w:rsidP="00F75C17">
      <w:pPr>
        <w:pStyle w:val="Heading2"/>
        <w:spacing w:line="360" w:lineRule="auto"/>
        <w:rPr>
          <w:color w:val="44257D"/>
          <w:sz w:val="28"/>
          <w:szCs w:val="28"/>
        </w:rPr>
      </w:pPr>
      <w:r w:rsidRPr="00EE40D7">
        <w:rPr>
          <w:color w:val="44257D"/>
          <w:sz w:val="28"/>
          <w:szCs w:val="28"/>
        </w:rPr>
        <w:t>Significant</w:t>
      </w:r>
      <w:r w:rsidR="001012EE" w:rsidRPr="00EE40D7">
        <w:rPr>
          <w:color w:val="44257D"/>
          <w:sz w:val="28"/>
          <w:szCs w:val="28"/>
        </w:rPr>
        <w:t xml:space="preserve"> findings</w:t>
      </w:r>
    </w:p>
    <w:p w14:paraId="7937A3DE" w14:textId="2F91D909" w:rsidR="00DE5299" w:rsidRDefault="001012EE" w:rsidP="00DE5299">
      <w:pPr>
        <w:pStyle w:val="Numberedlists"/>
        <w:numPr>
          <w:ilvl w:val="0"/>
          <w:numId w:val="38"/>
        </w:numPr>
        <w:spacing w:line="360" w:lineRule="auto"/>
      </w:pPr>
      <w:r>
        <w:t xml:space="preserve">During our first six months we had 110 applications for a </w:t>
      </w:r>
      <w:r w:rsidR="00D70DD4">
        <w:t>one-off</w:t>
      </w:r>
      <w:r>
        <w:t xml:space="preserve"> </w:t>
      </w:r>
      <w:r w:rsidR="0004607E">
        <w:t>m</w:t>
      </w:r>
      <w:r>
        <w:t xml:space="preserve">ental </w:t>
      </w:r>
      <w:r w:rsidR="0004607E">
        <w:t>h</w:t>
      </w:r>
      <w:r>
        <w:t xml:space="preserve">ealth </w:t>
      </w:r>
      <w:r w:rsidR="0004607E">
        <w:t>p</w:t>
      </w:r>
      <w:r>
        <w:t xml:space="preserve">ersonal </w:t>
      </w:r>
      <w:r w:rsidR="0004607E">
        <w:t>h</w:t>
      </w:r>
      <w:r>
        <w:t xml:space="preserve">ealth </w:t>
      </w:r>
      <w:r w:rsidR="0004607E">
        <w:t>b</w:t>
      </w:r>
      <w:r>
        <w:t>udget</w:t>
      </w:r>
      <w:r w:rsidR="007D6596">
        <w:t xml:space="preserve"> (PHB)</w:t>
      </w:r>
      <w:r w:rsidR="0004607E">
        <w:t>.</w:t>
      </w:r>
    </w:p>
    <w:p w14:paraId="4FA13BDE" w14:textId="0710EE47" w:rsidR="00DE5299" w:rsidRDefault="009430A1" w:rsidP="00DE5299">
      <w:pPr>
        <w:pStyle w:val="Numberedlists"/>
        <w:numPr>
          <w:ilvl w:val="0"/>
          <w:numId w:val="38"/>
        </w:numPr>
        <w:spacing w:line="360" w:lineRule="auto"/>
      </w:pPr>
      <w:r>
        <w:t>The average cost of providing the identified good/service was £</w:t>
      </w:r>
      <w:r w:rsidR="00204B3A">
        <w:t>22</w:t>
      </w:r>
      <w:r w:rsidR="00787EDB">
        <w:t>6.03</w:t>
      </w:r>
      <w:r w:rsidR="0004607E">
        <w:t>.</w:t>
      </w:r>
    </w:p>
    <w:p w14:paraId="40C8C34B" w14:textId="61AEB98B" w:rsidR="00DE5299" w:rsidRDefault="0004607E" w:rsidP="00DE5299">
      <w:pPr>
        <w:pStyle w:val="Numberedlists"/>
        <w:numPr>
          <w:ilvl w:val="0"/>
          <w:numId w:val="38"/>
        </w:numPr>
        <w:spacing w:line="360" w:lineRule="auto"/>
      </w:pPr>
      <w:r>
        <w:t>Ninety percent</w:t>
      </w:r>
      <w:r w:rsidR="00D70DD4">
        <w:t xml:space="preserve"> of our applications came from inpatient services and the remaining 10%</w:t>
      </w:r>
      <w:r>
        <w:t>.</w:t>
      </w:r>
      <w:r w:rsidR="00D70DD4">
        <w:t xml:space="preserve"> from our </w:t>
      </w:r>
      <w:r w:rsidR="00B8179D">
        <w:t>T</w:t>
      </w:r>
      <w:r w:rsidR="00D70DD4">
        <w:t xml:space="preserve">rauma </w:t>
      </w:r>
      <w:r w:rsidR="00B8179D">
        <w:t>I</w:t>
      </w:r>
      <w:r w:rsidR="00D70DD4">
        <w:t xml:space="preserve">nformed </w:t>
      </w:r>
      <w:r w:rsidR="00B8179D">
        <w:t>P</w:t>
      </w:r>
      <w:r w:rsidR="00D70DD4">
        <w:t xml:space="preserve">ersonality </w:t>
      </w:r>
      <w:r w:rsidR="00B8179D">
        <w:t>P</w:t>
      </w:r>
      <w:r w:rsidR="00D70DD4">
        <w:t>athways</w:t>
      </w:r>
      <w:r w:rsidR="007D6596">
        <w:t xml:space="preserve"> (TIPP)</w:t>
      </w:r>
      <w:r w:rsidR="00D70DD4">
        <w:t xml:space="preserve"> team in the community</w:t>
      </w:r>
      <w:r>
        <w:t>.</w:t>
      </w:r>
    </w:p>
    <w:p w14:paraId="60AE1BC5" w14:textId="5EB814D8" w:rsidR="00DE5299" w:rsidRDefault="009736AB" w:rsidP="00DE5299">
      <w:pPr>
        <w:pStyle w:val="Numberedlists"/>
        <w:numPr>
          <w:ilvl w:val="0"/>
          <w:numId w:val="38"/>
        </w:numPr>
        <w:spacing w:line="360" w:lineRule="auto"/>
      </w:pPr>
      <w:r>
        <w:t>We contributed to</w:t>
      </w:r>
      <w:r w:rsidR="002670C8">
        <w:t>wards</w:t>
      </w:r>
      <w:r>
        <w:t xml:space="preserve"> a saving of 288 bed days </w:t>
      </w:r>
      <w:r w:rsidR="002670C8">
        <w:t>for those with an approved PHB application</w:t>
      </w:r>
      <w:r w:rsidR="00996DBB">
        <w:t xml:space="preserve">, financially this equates to </w:t>
      </w:r>
      <w:r w:rsidR="00101B01">
        <w:t>£</w:t>
      </w:r>
      <w:r w:rsidR="008E3203" w:rsidRPr="008E3203">
        <w:t>227</w:t>
      </w:r>
      <w:r w:rsidR="008D3622">
        <w:t>,</w:t>
      </w:r>
      <w:r w:rsidR="008E3203" w:rsidRPr="008E3203">
        <w:t>586</w:t>
      </w:r>
      <w:r w:rsidR="008E3203">
        <w:t>.00</w:t>
      </w:r>
      <w:r w:rsidR="0004607E">
        <w:t>.</w:t>
      </w:r>
    </w:p>
    <w:p w14:paraId="01D1CF8E" w14:textId="77AA6380" w:rsidR="00DE5299" w:rsidRDefault="007D6596" w:rsidP="00DE5299">
      <w:pPr>
        <w:pStyle w:val="Numberedlists"/>
        <w:numPr>
          <w:ilvl w:val="0"/>
          <w:numId w:val="38"/>
        </w:numPr>
        <w:spacing w:line="360" w:lineRule="auto"/>
      </w:pPr>
      <w:r>
        <w:t>Our 28-day readmission rate</w:t>
      </w:r>
      <w:r w:rsidR="00AA2CB6">
        <w:t xml:space="preserve"> (for B</w:t>
      </w:r>
      <w:r w:rsidR="0004607E">
        <w:t>radford District Care NHS Foundation Trust</w:t>
      </w:r>
      <w:r w:rsidR="00AA2CB6">
        <w:t xml:space="preserve"> acute wards including </w:t>
      </w:r>
      <w:r w:rsidR="00C45D8C">
        <w:t>S</w:t>
      </w:r>
      <w:r w:rsidR="00AA2CB6">
        <w:t xml:space="preserve">tep </w:t>
      </w:r>
      <w:r w:rsidR="00C45D8C">
        <w:t>F</w:t>
      </w:r>
      <w:r w:rsidR="00AA2CB6">
        <w:t xml:space="preserve">orward </w:t>
      </w:r>
      <w:r w:rsidR="00C45D8C">
        <w:t>C</w:t>
      </w:r>
      <w:r w:rsidR="00AA2CB6">
        <w:t>entre)</w:t>
      </w:r>
      <w:r>
        <w:t xml:space="preserve"> for those who applied for a PHB was 2</w:t>
      </w:r>
      <w:r w:rsidR="008033FB">
        <w:t>.2</w:t>
      </w:r>
      <w:r>
        <w:t>%, this includes people who did not engage with the PHB process</w:t>
      </w:r>
      <w:r w:rsidR="00C45D8C">
        <w:t>.</w:t>
      </w:r>
      <w:r w:rsidR="004E4222">
        <w:t xml:space="preserve"> </w:t>
      </w:r>
      <w:r w:rsidR="00C45D8C">
        <w:t>C</w:t>
      </w:r>
      <w:r w:rsidR="004E4222">
        <w:t>ompared to</w:t>
      </w:r>
      <w:r w:rsidR="00447773">
        <w:t xml:space="preserve"> an overall readmission rate of </w:t>
      </w:r>
      <w:r w:rsidR="006A4681">
        <w:t>6.9</w:t>
      </w:r>
      <w:r w:rsidR="00D5173A">
        <w:t>%</w:t>
      </w:r>
      <w:r w:rsidR="00A25A85">
        <w:t xml:space="preserve">, or a readmission rate of </w:t>
      </w:r>
      <w:r w:rsidR="005C0768">
        <w:t>8.6</w:t>
      </w:r>
      <w:r w:rsidR="00A25A85">
        <w:t>% for those who had not applied for a PHB</w:t>
      </w:r>
      <w:r w:rsidR="0004607E">
        <w:t>.</w:t>
      </w:r>
    </w:p>
    <w:p w14:paraId="277DA15E" w14:textId="77777777" w:rsidR="00DE5299" w:rsidRDefault="004016DC" w:rsidP="00DE5299">
      <w:pPr>
        <w:pStyle w:val="Numberedlists"/>
        <w:numPr>
          <w:ilvl w:val="0"/>
          <w:numId w:val="38"/>
        </w:numPr>
        <w:spacing w:line="360" w:lineRule="auto"/>
      </w:pPr>
      <w:r>
        <w:t xml:space="preserve">We supported </w:t>
      </w:r>
      <w:r w:rsidR="00FA18E6">
        <w:t>559</w:t>
      </w:r>
      <w:r>
        <w:t xml:space="preserve"> referrals</w:t>
      </w:r>
      <w:r w:rsidR="00FA18E6">
        <w:t xml:space="preserve"> support</w:t>
      </w:r>
      <w:r w:rsidR="006C1DF4">
        <w:t>ing</w:t>
      </w:r>
      <w:r w:rsidR="00FA18E6">
        <w:t xml:space="preserve"> signposting</w:t>
      </w:r>
      <w:r>
        <w:t xml:space="preserve"> to</w:t>
      </w:r>
      <w:r w:rsidR="006C1DF4">
        <w:t xml:space="preserve"> the</w:t>
      </w:r>
      <w:r>
        <w:t xml:space="preserve"> wider community support across Bradford District and Craven</w:t>
      </w:r>
      <w:r w:rsidR="00FA18E6">
        <w:t>.</w:t>
      </w:r>
    </w:p>
    <w:p w14:paraId="2EB5F22B" w14:textId="50055568" w:rsidR="00DE5299" w:rsidRDefault="00D848E1" w:rsidP="00DE5299">
      <w:pPr>
        <w:pStyle w:val="Numberedlists"/>
        <w:numPr>
          <w:ilvl w:val="0"/>
          <w:numId w:val="38"/>
        </w:numPr>
        <w:spacing w:line="360" w:lineRule="auto"/>
      </w:pPr>
      <w:r>
        <w:t>Combined patient</w:t>
      </w:r>
      <w:r w:rsidR="00732DEE">
        <w:t xml:space="preserve"> </w:t>
      </w:r>
      <w:r>
        <w:t xml:space="preserve">journeys from inpatients care </w:t>
      </w:r>
      <w:r w:rsidR="00732DEE">
        <w:t xml:space="preserve">back into community </w:t>
      </w:r>
      <w:r w:rsidR="007D6596">
        <w:t>support reduced</w:t>
      </w:r>
      <w:r w:rsidR="00732DEE">
        <w:t xml:space="preserve"> the impact of their carbon footprint by over 28</w:t>
      </w:r>
      <w:r w:rsidR="00183F72">
        <w:t>,800kg</w:t>
      </w:r>
      <w:r w:rsidR="0004607E">
        <w:t>.</w:t>
      </w:r>
    </w:p>
    <w:p w14:paraId="78262B89" w14:textId="77777777" w:rsidR="00DE5299" w:rsidRDefault="00533FDC" w:rsidP="00DE5299">
      <w:pPr>
        <w:pStyle w:val="Numberedlists"/>
        <w:numPr>
          <w:ilvl w:val="0"/>
          <w:numId w:val="38"/>
        </w:numPr>
        <w:spacing w:line="360" w:lineRule="auto"/>
      </w:pPr>
      <w:r>
        <w:t xml:space="preserve">During our pilot period our acute wards including step forward centre had </w:t>
      </w:r>
      <w:r w:rsidR="00447494">
        <w:t>304 admissions, 90 of these applied for a PHB (</w:t>
      </w:r>
      <w:r w:rsidR="00BE4017">
        <w:t>29.6%).</w:t>
      </w:r>
    </w:p>
    <w:p w14:paraId="6C975251" w14:textId="77777777" w:rsidR="00DE5299" w:rsidRDefault="00BE4017" w:rsidP="00DE5299">
      <w:pPr>
        <w:pStyle w:val="Numberedlists"/>
        <w:numPr>
          <w:ilvl w:val="0"/>
          <w:numId w:val="38"/>
        </w:numPr>
        <w:spacing w:line="360" w:lineRule="auto"/>
      </w:pPr>
      <w:r>
        <w:t xml:space="preserve">During our pilot period our acute wards including </w:t>
      </w:r>
      <w:r w:rsidR="009C6071">
        <w:t>S</w:t>
      </w:r>
      <w:r>
        <w:t xml:space="preserve">tep </w:t>
      </w:r>
      <w:r w:rsidR="009C6071">
        <w:t>F</w:t>
      </w:r>
      <w:r>
        <w:t>orward</w:t>
      </w:r>
      <w:r w:rsidR="009C6071">
        <w:t xml:space="preserve"> Centre</w:t>
      </w:r>
      <w:r>
        <w:t xml:space="preserve"> had </w:t>
      </w:r>
      <w:r w:rsidR="00CC69A1">
        <w:t xml:space="preserve">333 </w:t>
      </w:r>
      <w:r w:rsidR="00247E5A">
        <w:t xml:space="preserve">discharges from hospital, </w:t>
      </w:r>
      <w:r w:rsidR="00C36824">
        <w:t>89 of these applied for a PHB (</w:t>
      </w:r>
      <w:r w:rsidR="003D711D">
        <w:t>26.7%)</w:t>
      </w:r>
      <w:r w:rsidR="00DF7DA8">
        <w:t>.</w:t>
      </w:r>
    </w:p>
    <w:p w14:paraId="4B0B52D1" w14:textId="44EDA9C9" w:rsidR="00D025BC" w:rsidRDefault="00BB10E1" w:rsidP="00DE5299">
      <w:pPr>
        <w:pStyle w:val="Numberedlists"/>
        <w:numPr>
          <w:ilvl w:val="0"/>
          <w:numId w:val="38"/>
        </w:numPr>
        <w:spacing w:line="360" w:lineRule="auto"/>
      </w:pPr>
      <w:r>
        <w:t>Of 31 paired ReQoL-10 outcome measures, 29 indiv</w:t>
      </w:r>
      <w:r w:rsidR="009C688D">
        <w:t>iduals reported an overall improvement in their score.</w:t>
      </w:r>
    </w:p>
    <w:p w14:paraId="47605055" w14:textId="77777777" w:rsidR="00DF7DA8" w:rsidRDefault="00DF7DA8" w:rsidP="00DF7DA8">
      <w:pPr>
        <w:spacing w:line="360" w:lineRule="auto"/>
      </w:pPr>
    </w:p>
    <w:p w14:paraId="3ECDF4F7" w14:textId="77777777" w:rsidR="00DF7DA8" w:rsidRDefault="00DF7DA8" w:rsidP="00DF7DA8">
      <w:pPr>
        <w:spacing w:line="360" w:lineRule="auto"/>
      </w:pPr>
    </w:p>
    <w:p w14:paraId="60486FDF" w14:textId="77777777" w:rsidR="00C87152" w:rsidRDefault="00C87152" w:rsidP="00DF7DA8">
      <w:pPr>
        <w:spacing w:line="360" w:lineRule="auto"/>
      </w:pPr>
    </w:p>
    <w:p w14:paraId="3D39B41E" w14:textId="77777777" w:rsidR="00C87152" w:rsidRDefault="00C87152" w:rsidP="00DF7DA8">
      <w:pPr>
        <w:spacing w:line="360" w:lineRule="auto"/>
      </w:pPr>
    </w:p>
    <w:p w14:paraId="4C3CCBD5" w14:textId="77777777" w:rsidR="00DF7DA8" w:rsidRDefault="00DF7DA8" w:rsidP="00DF7DA8">
      <w:pPr>
        <w:spacing w:line="360" w:lineRule="auto"/>
      </w:pPr>
    </w:p>
    <w:p w14:paraId="7834D8D5" w14:textId="77777777" w:rsidR="00EE40D7" w:rsidRPr="00EE40D7" w:rsidRDefault="00EE40D7" w:rsidP="00EE40D7">
      <w:pPr>
        <w:jc w:val="center"/>
      </w:pPr>
    </w:p>
    <w:p w14:paraId="427F4364" w14:textId="075757EA" w:rsidR="00974A35" w:rsidRPr="00EE40D7" w:rsidRDefault="00974A35" w:rsidP="00F75C17">
      <w:pPr>
        <w:pStyle w:val="Heading2"/>
        <w:spacing w:line="360" w:lineRule="auto"/>
        <w:rPr>
          <w:color w:val="44257D"/>
          <w:sz w:val="28"/>
          <w:szCs w:val="28"/>
        </w:rPr>
      </w:pPr>
      <w:r w:rsidRPr="00EE40D7">
        <w:rPr>
          <w:color w:val="44257D"/>
          <w:sz w:val="28"/>
          <w:szCs w:val="28"/>
        </w:rPr>
        <w:lastRenderedPageBreak/>
        <w:t>Full findings</w:t>
      </w:r>
    </w:p>
    <w:p w14:paraId="539AE502" w14:textId="6AA7F0D2" w:rsidR="00974A35" w:rsidRPr="004016DC" w:rsidRDefault="00974A35" w:rsidP="009C6071">
      <w:pPr>
        <w:spacing w:line="360" w:lineRule="auto"/>
        <w:rPr>
          <w:rFonts w:cs="Arial"/>
        </w:rPr>
      </w:pPr>
      <w:r w:rsidRPr="004016DC">
        <w:rPr>
          <w:rFonts w:cs="Arial"/>
        </w:rPr>
        <w:t xml:space="preserve">Our full findings are detailed across </w:t>
      </w:r>
      <w:r w:rsidR="00DE5299">
        <w:rPr>
          <w:rFonts w:cs="Arial"/>
        </w:rPr>
        <w:t>four</w:t>
      </w:r>
      <w:r w:rsidRPr="004016DC">
        <w:rPr>
          <w:rFonts w:cs="Arial"/>
        </w:rPr>
        <w:t xml:space="preserve"> reports which are </w:t>
      </w:r>
      <w:r w:rsidR="00DE5299">
        <w:rPr>
          <w:rFonts w:cs="Arial"/>
        </w:rPr>
        <w:t>detailed</w:t>
      </w:r>
      <w:r w:rsidRPr="004016DC">
        <w:rPr>
          <w:rFonts w:cs="Arial"/>
        </w:rPr>
        <w:t xml:space="preserve"> below:</w:t>
      </w:r>
    </w:p>
    <w:p w14:paraId="70627A01" w14:textId="73B7BC09" w:rsidR="004016DC" w:rsidRPr="00EE40D7" w:rsidRDefault="004016DC" w:rsidP="009C6071">
      <w:pPr>
        <w:pStyle w:val="NormalWeb"/>
        <w:shd w:val="clear" w:color="auto" w:fill="FFFFFF"/>
        <w:spacing w:line="360" w:lineRule="auto"/>
        <w:rPr>
          <w:rFonts w:ascii="Arial" w:hAnsi="Arial" w:cs="Arial"/>
          <w:color w:val="44257D"/>
        </w:rPr>
      </w:pPr>
      <w:r w:rsidRPr="009E3942">
        <w:rPr>
          <w:rFonts w:ascii="Arial" w:hAnsi="Arial" w:cs="Arial"/>
          <w:b/>
          <w:bCs/>
          <w:color w:val="2A6967" w:themeColor="accent4" w:themeShade="80"/>
        </w:rPr>
        <w:t xml:space="preserve">Report </w:t>
      </w:r>
      <w:r w:rsidR="0004607E" w:rsidRPr="009E3942">
        <w:rPr>
          <w:rFonts w:ascii="Arial" w:hAnsi="Arial" w:cs="Arial"/>
          <w:b/>
          <w:bCs/>
          <w:color w:val="2A6967" w:themeColor="accent4" w:themeShade="80"/>
        </w:rPr>
        <w:t>two</w:t>
      </w:r>
      <w:r w:rsidRPr="009E3942">
        <w:rPr>
          <w:rFonts w:ascii="Arial" w:hAnsi="Arial" w:cs="Arial"/>
          <w:b/>
          <w:bCs/>
          <w:color w:val="2A6967" w:themeColor="accent4" w:themeShade="80"/>
        </w:rPr>
        <w:t>:</w:t>
      </w:r>
      <w:r w:rsidRPr="00F75C17">
        <w:rPr>
          <w:rFonts w:ascii="Arial" w:hAnsi="Arial" w:cs="Arial"/>
          <w:b/>
          <w:bCs/>
        </w:rPr>
        <w:t xml:space="preserve"> </w:t>
      </w:r>
      <w:r w:rsidRPr="00EE40D7">
        <w:rPr>
          <w:rFonts w:ascii="Arial" w:hAnsi="Arial" w:cs="Arial"/>
          <w:color w:val="44257D"/>
        </w:rPr>
        <w:t>Overview summary of findings from personal health budget holders, staff and system partners highlighting key findings and learning.</w:t>
      </w:r>
    </w:p>
    <w:p w14:paraId="0CEF5FEB" w14:textId="7ED63120" w:rsidR="004016DC" w:rsidRPr="00EE40D7" w:rsidRDefault="004016DC" w:rsidP="009C6071">
      <w:pPr>
        <w:pStyle w:val="NormalWeb"/>
        <w:shd w:val="clear" w:color="auto" w:fill="FFFFFF"/>
        <w:spacing w:line="360" w:lineRule="auto"/>
        <w:rPr>
          <w:rFonts w:ascii="Arial" w:hAnsi="Arial" w:cs="Arial"/>
          <w:color w:val="44257D"/>
        </w:rPr>
      </w:pPr>
      <w:r w:rsidRPr="009E3942">
        <w:rPr>
          <w:rFonts w:ascii="Arial" w:hAnsi="Arial" w:cs="Arial"/>
          <w:b/>
          <w:bCs/>
          <w:color w:val="2A6967" w:themeColor="accent4" w:themeShade="80"/>
        </w:rPr>
        <w:t xml:space="preserve">Report </w:t>
      </w:r>
      <w:r w:rsidR="0004607E" w:rsidRPr="009E3942">
        <w:rPr>
          <w:rFonts w:ascii="Arial" w:hAnsi="Arial" w:cs="Arial"/>
          <w:b/>
          <w:bCs/>
          <w:color w:val="2A6967" w:themeColor="accent4" w:themeShade="80"/>
        </w:rPr>
        <w:t>three</w:t>
      </w:r>
      <w:r w:rsidRPr="009E3942">
        <w:rPr>
          <w:rFonts w:ascii="Arial" w:hAnsi="Arial" w:cs="Arial"/>
          <w:color w:val="2A6967" w:themeColor="accent4" w:themeShade="80"/>
        </w:rPr>
        <w:t xml:space="preserve">: </w:t>
      </w:r>
      <w:r w:rsidRPr="00EE40D7">
        <w:rPr>
          <w:rFonts w:ascii="Arial" w:hAnsi="Arial" w:cs="Arial"/>
          <w:color w:val="44257D"/>
        </w:rPr>
        <w:t>Findings from interviews with patients and carers.</w:t>
      </w:r>
    </w:p>
    <w:p w14:paraId="563F6F0B" w14:textId="0FC27220" w:rsidR="004016DC" w:rsidRPr="00EE40D7" w:rsidRDefault="004016DC" w:rsidP="009C6071">
      <w:pPr>
        <w:pStyle w:val="Heading2"/>
        <w:spacing w:line="360" w:lineRule="auto"/>
        <w:rPr>
          <w:rFonts w:ascii="Arial" w:hAnsi="Arial" w:cs="Arial"/>
          <w:b w:val="0"/>
          <w:bCs w:val="0"/>
          <w:color w:val="44257D"/>
          <w:sz w:val="24"/>
          <w:szCs w:val="24"/>
        </w:rPr>
      </w:pPr>
      <w:bookmarkStart w:id="0" w:name="_Toc176786879"/>
      <w:bookmarkStart w:id="1" w:name="_Toc176774273"/>
      <w:r w:rsidRPr="009E3942">
        <w:rPr>
          <w:rFonts w:ascii="Arial" w:hAnsi="Arial" w:cs="Arial"/>
          <w:color w:val="2A6967" w:themeColor="accent4" w:themeShade="80"/>
          <w:sz w:val="24"/>
          <w:szCs w:val="24"/>
        </w:rPr>
        <w:t xml:space="preserve">Report </w:t>
      </w:r>
      <w:r w:rsidR="0004607E" w:rsidRPr="009E3942">
        <w:rPr>
          <w:rFonts w:ascii="Arial" w:hAnsi="Arial" w:cs="Arial"/>
          <w:color w:val="2A6967" w:themeColor="accent4" w:themeShade="80"/>
          <w:sz w:val="24"/>
          <w:szCs w:val="24"/>
        </w:rPr>
        <w:t>four</w:t>
      </w:r>
      <w:r w:rsidRPr="009E3942">
        <w:rPr>
          <w:rFonts w:ascii="Arial" w:hAnsi="Arial" w:cs="Arial"/>
          <w:color w:val="2A6967" w:themeColor="accent4" w:themeShade="80"/>
          <w:sz w:val="24"/>
          <w:szCs w:val="24"/>
        </w:rPr>
        <w:t xml:space="preserve">: </w:t>
      </w:r>
      <w:r w:rsidRPr="00EE40D7">
        <w:rPr>
          <w:rFonts w:ascii="Arial" w:hAnsi="Arial" w:cs="Arial"/>
          <w:b w:val="0"/>
          <w:bCs w:val="0"/>
          <w:color w:val="44257D"/>
          <w:sz w:val="24"/>
          <w:szCs w:val="24"/>
        </w:rPr>
        <w:t>Findings from interviews with staff</w:t>
      </w:r>
      <w:bookmarkEnd w:id="0"/>
      <w:r w:rsidRPr="00EE40D7">
        <w:rPr>
          <w:rFonts w:ascii="Arial" w:hAnsi="Arial" w:cs="Arial"/>
          <w:b w:val="0"/>
          <w:bCs w:val="0"/>
          <w:color w:val="44257D"/>
          <w:sz w:val="24"/>
          <w:szCs w:val="24"/>
        </w:rPr>
        <w:t>.</w:t>
      </w:r>
    </w:p>
    <w:p w14:paraId="26AD4488" w14:textId="37052C18" w:rsidR="00B137B7" w:rsidRPr="00C87152" w:rsidRDefault="004016DC" w:rsidP="009C6071">
      <w:pPr>
        <w:pStyle w:val="Heading2"/>
        <w:spacing w:line="360" w:lineRule="auto"/>
        <w:rPr>
          <w:rFonts w:ascii="Arial" w:hAnsi="Arial" w:cs="Arial"/>
          <w:b w:val="0"/>
          <w:bCs w:val="0"/>
          <w:sz w:val="24"/>
          <w:szCs w:val="24"/>
        </w:rPr>
        <w:sectPr w:rsidR="00B137B7" w:rsidRPr="00C87152" w:rsidSect="001F292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  <w:bookmarkStart w:id="2" w:name="_Toc176786880"/>
      <w:bookmarkEnd w:id="1"/>
      <w:r w:rsidRPr="009E3942">
        <w:rPr>
          <w:rFonts w:ascii="Arial" w:hAnsi="Arial" w:cs="Arial"/>
          <w:color w:val="2A6967" w:themeColor="accent4" w:themeShade="80"/>
          <w:sz w:val="24"/>
          <w:szCs w:val="24"/>
        </w:rPr>
        <w:t xml:space="preserve">Report </w:t>
      </w:r>
      <w:r w:rsidR="0004607E" w:rsidRPr="009E3942">
        <w:rPr>
          <w:rFonts w:ascii="Arial" w:hAnsi="Arial" w:cs="Arial"/>
          <w:color w:val="2A6967" w:themeColor="accent4" w:themeShade="80"/>
          <w:sz w:val="24"/>
          <w:szCs w:val="24"/>
        </w:rPr>
        <w:t>five</w:t>
      </w:r>
      <w:r w:rsidRPr="009E3942">
        <w:rPr>
          <w:rFonts w:ascii="Arial" w:hAnsi="Arial" w:cs="Arial"/>
          <w:color w:val="2A6967" w:themeColor="accent4" w:themeShade="80"/>
          <w:sz w:val="24"/>
          <w:szCs w:val="24"/>
        </w:rPr>
        <w:t xml:space="preserve">: </w:t>
      </w:r>
      <w:r w:rsidRPr="00EE40D7">
        <w:rPr>
          <w:rFonts w:ascii="Arial" w:hAnsi="Arial" w:cs="Arial"/>
          <w:b w:val="0"/>
          <w:bCs w:val="0"/>
          <w:color w:val="44257D"/>
          <w:sz w:val="24"/>
          <w:szCs w:val="24"/>
        </w:rPr>
        <w:t>Findings from delivery partner and system partn</w:t>
      </w:r>
      <w:bookmarkEnd w:id="2"/>
      <w:r w:rsidR="00F75C17" w:rsidRPr="00EE40D7">
        <w:rPr>
          <w:rFonts w:ascii="Arial" w:hAnsi="Arial" w:cs="Arial"/>
          <w:b w:val="0"/>
          <w:bCs w:val="0"/>
          <w:color w:val="44257D"/>
          <w:sz w:val="24"/>
          <w:szCs w:val="24"/>
        </w:rPr>
        <w:t>e</w:t>
      </w:r>
      <w:r w:rsidR="00DF7DA8" w:rsidRPr="00EE40D7">
        <w:rPr>
          <w:rFonts w:ascii="Arial" w:hAnsi="Arial" w:cs="Arial"/>
          <w:b w:val="0"/>
          <w:bCs w:val="0"/>
          <w:color w:val="44257D"/>
          <w:sz w:val="24"/>
          <w:szCs w:val="24"/>
        </w:rPr>
        <w:t>r</w:t>
      </w:r>
      <w:r w:rsidR="00E26D60" w:rsidRPr="00EE40D7">
        <w:rPr>
          <w:rFonts w:ascii="Arial" w:hAnsi="Arial" w:cs="Arial"/>
          <w:b w:val="0"/>
          <w:bCs w:val="0"/>
          <w:color w:val="44257D"/>
          <w:sz w:val="24"/>
          <w:szCs w:val="24"/>
        </w:rPr>
        <w:t>s.</w:t>
      </w:r>
    </w:p>
    <w:p w14:paraId="0CA2D983" w14:textId="50103940" w:rsidR="003D711D" w:rsidRPr="003D711D" w:rsidRDefault="003D711D" w:rsidP="003D711D">
      <w:pPr>
        <w:tabs>
          <w:tab w:val="left" w:pos="5730"/>
        </w:tabs>
        <w:rPr>
          <w:rFonts w:cs="Arial"/>
        </w:rPr>
      </w:pPr>
    </w:p>
    <w:sectPr w:rsidR="003D711D" w:rsidRPr="003D711D" w:rsidSect="00AE42F0"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0D41" w14:textId="77777777" w:rsidR="000D2FBB" w:rsidRDefault="000D2FBB" w:rsidP="00940F83">
      <w:pPr>
        <w:spacing w:before="0" w:after="0"/>
      </w:pPr>
      <w:r>
        <w:separator/>
      </w:r>
    </w:p>
  </w:endnote>
  <w:endnote w:type="continuationSeparator" w:id="0">
    <w:p w14:paraId="1EDB46DD" w14:textId="77777777" w:rsidR="000D2FBB" w:rsidRDefault="000D2FBB" w:rsidP="00940F83">
      <w:pPr>
        <w:spacing w:before="0" w:after="0"/>
      </w:pPr>
      <w:r>
        <w:continuationSeparator/>
      </w:r>
    </w:p>
  </w:endnote>
  <w:endnote w:type="continuationNotice" w:id="1">
    <w:p w14:paraId="1F3F86EB" w14:textId="77777777" w:rsidR="000D2FBB" w:rsidRDefault="000D2FB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Helvetica Neue"/>
    <w:charset w:val="4D"/>
    <w:family w:val="auto"/>
    <w:pitch w:val="default"/>
    <w:sig w:usb0="00000000" w:usb1="00000000" w:usb2="00000000" w:usb3="00000000" w:csb0="0000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451077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996F7B" w14:textId="3731E585" w:rsidR="0004241B" w:rsidRDefault="0004241B" w:rsidP="00AE42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0448968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59E746" w14:textId="6020AEBF" w:rsidR="0004241B" w:rsidRDefault="0004241B" w:rsidP="0004241B">
        <w:pPr>
          <w:pStyle w:val="Footer"/>
          <w:framePr w:wrap="none" w:vAnchor="text" w:hAnchor="margin" w:xAlign="outside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ACED29" w14:textId="77777777" w:rsidR="0004241B" w:rsidRDefault="0004241B" w:rsidP="0004241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9690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C9C7A" w14:textId="18515CEF" w:rsidR="0004241B" w:rsidRPr="00EE40D7" w:rsidRDefault="0004241B" w:rsidP="00AE42F0">
        <w:pPr>
          <w:pStyle w:val="Footer"/>
          <w:framePr w:wrap="none" w:vAnchor="text" w:hAnchor="margin" w:xAlign="center" w:y="1"/>
          <w:rPr>
            <w:rStyle w:val="PageNumber"/>
          </w:rPr>
        </w:pPr>
        <w:r w:rsidRPr="00EE40D7">
          <w:rPr>
            <w:rStyle w:val="PageNumber"/>
          </w:rPr>
          <w:fldChar w:fldCharType="begin"/>
        </w:r>
        <w:r w:rsidRPr="00EE40D7">
          <w:rPr>
            <w:rStyle w:val="PageNumber"/>
          </w:rPr>
          <w:instrText xml:space="preserve"> PAGE </w:instrText>
        </w:r>
        <w:r w:rsidRPr="00EE40D7">
          <w:rPr>
            <w:rStyle w:val="PageNumber"/>
          </w:rPr>
          <w:fldChar w:fldCharType="separate"/>
        </w:r>
        <w:r w:rsidRPr="00EE40D7">
          <w:rPr>
            <w:rStyle w:val="PageNumber"/>
            <w:noProof/>
          </w:rPr>
          <w:t>1</w:t>
        </w:r>
        <w:r w:rsidRPr="00EE40D7">
          <w:rPr>
            <w:rStyle w:val="PageNumber"/>
          </w:rPr>
          <w:fldChar w:fldCharType="end"/>
        </w:r>
      </w:p>
    </w:sdtContent>
  </w:sdt>
  <w:p w14:paraId="49F7FD59" w14:textId="4D35B411" w:rsidR="00DD0AB3" w:rsidRPr="0004241B" w:rsidRDefault="00DD0AB3" w:rsidP="0004241B">
    <w:pPr>
      <w:pStyle w:val="Footer"/>
      <w:ind w:right="360" w:firstLine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51AA" w14:textId="3082292C" w:rsidR="007A0BDE" w:rsidRPr="007A0BDE" w:rsidRDefault="007A0BDE" w:rsidP="00AE42F0">
    <w:pPr>
      <w:pStyle w:val="Footer"/>
      <w:framePr w:wrap="none" w:vAnchor="text" w:hAnchor="margin" w:xAlign="center" w:y="1"/>
      <w:rPr>
        <w:rStyle w:val="PageNumber"/>
        <w:sz w:val="18"/>
        <w:szCs w:val="18"/>
      </w:rPr>
    </w:pPr>
  </w:p>
  <w:p w14:paraId="7F7B0E77" w14:textId="7E31F194" w:rsidR="00B76A7B" w:rsidRDefault="00B76A7B" w:rsidP="007A0BDE">
    <w:pPr>
      <w:pStyle w:val="Footer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1E5C" w14:textId="6E645CA6" w:rsidR="00D817D9" w:rsidRDefault="00D817D9" w:rsidP="007A0BDE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9E92" w14:textId="77777777" w:rsidR="000D2FBB" w:rsidRDefault="000D2FBB" w:rsidP="00940F83">
      <w:pPr>
        <w:spacing w:before="0" w:after="0"/>
      </w:pPr>
      <w:r>
        <w:separator/>
      </w:r>
    </w:p>
  </w:footnote>
  <w:footnote w:type="continuationSeparator" w:id="0">
    <w:p w14:paraId="331ED88B" w14:textId="77777777" w:rsidR="000D2FBB" w:rsidRDefault="000D2FBB" w:rsidP="00940F83">
      <w:pPr>
        <w:spacing w:before="0" w:after="0"/>
      </w:pPr>
      <w:r>
        <w:continuationSeparator/>
      </w:r>
    </w:p>
  </w:footnote>
  <w:footnote w:type="continuationNotice" w:id="1">
    <w:p w14:paraId="044D0046" w14:textId="77777777" w:rsidR="000D2FBB" w:rsidRDefault="000D2FB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1584" w14:textId="2B68090F" w:rsidR="00DD0AB3" w:rsidRDefault="00291CE1" w:rsidP="00940F83">
    <w:pPr>
      <w:pStyle w:val="Header"/>
      <w:jc w:val="right"/>
    </w:pPr>
    <w:r>
      <w:rPr>
        <w:noProof/>
      </w:rPr>
      <w:ptab w:relativeTo="indent" w:alignment="right" w:leader="none"/>
    </w:r>
  </w:p>
  <w:p w14:paraId="00EF4DD0" w14:textId="77777777" w:rsidR="00DD0AB3" w:rsidRDefault="00DD0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8E67" w14:textId="5D0DA96F" w:rsidR="001F2925" w:rsidRDefault="001F292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3EAB9C" wp14:editId="7029EC1A">
          <wp:simplePos x="0" y="0"/>
          <wp:positionH relativeFrom="page">
            <wp:align>left</wp:align>
          </wp:positionH>
          <wp:positionV relativeFrom="paragraph">
            <wp:posOffset>-460375</wp:posOffset>
          </wp:positionV>
          <wp:extent cx="7560000" cy="10685850"/>
          <wp:effectExtent l="0" t="0" r="3175" b="1270"/>
          <wp:wrapNone/>
          <wp:docPr id="200555617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55617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BF1C" w14:textId="1DEEC0A1" w:rsidR="00651DCB" w:rsidRDefault="00651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C12"/>
    <w:multiLevelType w:val="hybridMultilevel"/>
    <w:tmpl w:val="0EECB006"/>
    <w:lvl w:ilvl="0" w:tplc="81E24F7C">
      <w:start w:val="1"/>
      <w:numFmt w:val="decimal"/>
      <w:pStyle w:val="Numberedlists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890698"/>
    <w:multiLevelType w:val="hybridMultilevel"/>
    <w:tmpl w:val="660C4388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" w15:restartNumberingAfterBreak="0">
    <w:nsid w:val="0A342C66"/>
    <w:multiLevelType w:val="hybridMultilevel"/>
    <w:tmpl w:val="F708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5963"/>
    <w:multiLevelType w:val="hybridMultilevel"/>
    <w:tmpl w:val="C236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461C"/>
    <w:multiLevelType w:val="hybridMultilevel"/>
    <w:tmpl w:val="E9DE6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0E31"/>
    <w:multiLevelType w:val="hybridMultilevel"/>
    <w:tmpl w:val="4F56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81D0A"/>
    <w:multiLevelType w:val="hybridMultilevel"/>
    <w:tmpl w:val="7FC05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13FDE"/>
    <w:multiLevelType w:val="hybridMultilevel"/>
    <w:tmpl w:val="E70A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E105F"/>
    <w:multiLevelType w:val="hybridMultilevel"/>
    <w:tmpl w:val="629A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5BDF"/>
    <w:multiLevelType w:val="hybridMultilevel"/>
    <w:tmpl w:val="A4DC0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3FF8"/>
    <w:multiLevelType w:val="hybridMultilevel"/>
    <w:tmpl w:val="74C6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35BF4"/>
    <w:multiLevelType w:val="hybridMultilevel"/>
    <w:tmpl w:val="C0CC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B7FFA"/>
    <w:multiLevelType w:val="hybridMultilevel"/>
    <w:tmpl w:val="B8703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C30F6"/>
    <w:multiLevelType w:val="hybridMultilevel"/>
    <w:tmpl w:val="1F4E6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93C91"/>
    <w:multiLevelType w:val="hybridMultilevel"/>
    <w:tmpl w:val="730CF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35F9A"/>
    <w:multiLevelType w:val="hybridMultilevel"/>
    <w:tmpl w:val="18D63436"/>
    <w:lvl w:ilvl="0" w:tplc="5C5E12EA">
      <w:start w:val="1"/>
      <w:numFmt w:val="bullet"/>
      <w:pStyle w:val="Bulletpoints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1813602"/>
    <w:multiLevelType w:val="hybridMultilevel"/>
    <w:tmpl w:val="4BD80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80E48"/>
    <w:multiLevelType w:val="hybridMultilevel"/>
    <w:tmpl w:val="2A347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30DC9"/>
    <w:multiLevelType w:val="hybridMultilevel"/>
    <w:tmpl w:val="16982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011A5"/>
    <w:multiLevelType w:val="hybridMultilevel"/>
    <w:tmpl w:val="5076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41C65"/>
    <w:multiLevelType w:val="hybridMultilevel"/>
    <w:tmpl w:val="074660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B43DFF"/>
    <w:multiLevelType w:val="hybridMultilevel"/>
    <w:tmpl w:val="250CC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328B5"/>
    <w:multiLevelType w:val="hybridMultilevel"/>
    <w:tmpl w:val="D6D44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24623"/>
    <w:multiLevelType w:val="hybridMultilevel"/>
    <w:tmpl w:val="5B02E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92DED"/>
    <w:multiLevelType w:val="hybridMultilevel"/>
    <w:tmpl w:val="2EB41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02EB0"/>
    <w:multiLevelType w:val="hybridMultilevel"/>
    <w:tmpl w:val="BB8A5424"/>
    <w:lvl w:ilvl="0" w:tplc="3E12C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445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029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A6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342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CA7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E46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08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0C7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A4649A8"/>
    <w:multiLevelType w:val="hybridMultilevel"/>
    <w:tmpl w:val="E7925A7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C3444E4"/>
    <w:multiLevelType w:val="hybridMultilevel"/>
    <w:tmpl w:val="57A00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A63AB"/>
    <w:multiLevelType w:val="hybridMultilevel"/>
    <w:tmpl w:val="B8F89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76F11"/>
    <w:multiLevelType w:val="hybridMultilevel"/>
    <w:tmpl w:val="5B9AA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36640"/>
    <w:multiLevelType w:val="hybridMultilevel"/>
    <w:tmpl w:val="C1C0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260D8"/>
    <w:multiLevelType w:val="hybridMultilevel"/>
    <w:tmpl w:val="016C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D4145"/>
    <w:multiLevelType w:val="hybridMultilevel"/>
    <w:tmpl w:val="6434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02305"/>
    <w:multiLevelType w:val="hybridMultilevel"/>
    <w:tmpl w:val="4F54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C76FC"/>
    <w:multiLevelType w:val="hybridMultilevel"/>
    <w:tmpl w:val="C2886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8025B"/>
    <w:multiLevelType w:val="hybridMultilevel"/>
    <w:tmpl w:val="D600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237ED"/>
    <w:multiLevelType w:val="hybridMultilevel"/>
    <w:tmpl w:val="68EEC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23F87"/>
    <w:multiLevelType w:val="hybridMultilevel"/>
    <w:tmpl w:val="BBDA0AC6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134761357">
    <w:abstractNumId w:val="37"/>
  </w:num>
  <w:num w:numId="2" w16cid:durableId="612979773">
    <w:abstractNumId w:val="1"/>
  </w:num>
  <w:num w:numId="3" w16cid:durableId="1122071712">
    <w:abstractNumId w:val="17"/>
  </w:num>
  <w:num w:numId="4" w16cid:durableId="675688827">
    <w:abstractNumId w:val="18"/>
  </w:num>
  <w:num w:numId="5" w16cid:durableId="1724786981">
    <w:abstractNumId w:val="32"/>
  </w:num>
  <w:num w:numId="6" w16cid:durableId="715736768">
    <w:abstractNumId w:val="19"/>
  </w:num>
  <w:num w:numId="7" w16cid:durableId="672024646">
    <w:abstractNumId w:val="27"/>
  </w:num>
  <w:num w:numId="8" w16cid:durableId="367990877">
    <w:abstractNumId w:val="21"/>
  </w:num>
  <w:num w:numId="9" w16cid:durableId="599875678">
    <w:abstractNumId w:val="24"/>
  </w:num>
  <w:num w:numId="10" w16cid:durableId="2059696602">
    <w:abstractNumId w:val="28"/>
  </w:num>
  <w:num w:numId="11" w16cid:durableId="1294604015">
    <w:abstractNumId w:val="12"/>
  </w:num>
  <w:num w:numId="12" w16cid:durableId="902986847">
    <w:abstractNumId w:val="31"/>
  </w:num>
  <w:num w:numId="13" w16cid:durableId="942685942">
    <w:abstractNumId w:val="13"/>
  </w:num>
  <w:num w:numId="14" w16cid:durableId="751509836">
    <w:abstractNumId w:val="34"/>
  </w:num>
  <w:num w:numId="15" w16cid:durableId="616720119">
    <w:abstractNumId w:val="36"/>
  </w:num>
  <w:num w:numId="16" w16cid:durableId="2142767757">
    <w:abstractNumId w:val="6"/>
  </w:num>
  <w:num w:numId="17" w16cid:durableId="1616329298">
    <w:abstractNumId w:val="4"/>
  </w:num>
  <w:num w:numId="18" w16cid:durableId="144010402">
    <w:abstractNumId w:val="20"/>
  </w:num>
  <w:num w:numId="19" w16cid:durableId="1101995243">
    <w:abstractNumId w:val="29"/>
  </w:num>
  <w:num w:numId="20" w16cid:durableId="2110927631">
    <w:abstractNumId w:val="5"/>
  </w:num>
  <w:num w:numId="21" w16cid:durableId="1583029900">
    <w:abstractNumId w:val="9"/>
  </w:num>
  <w:num w:numId="22" w16cid:durableId="1207374295">
    <w:abstractNumId w:val="16"/>
  </w:num>
  <w:num w:numId="23" w16cid:durableId="461382536">
    <w:abstractNumId w:val="3"/>
  </w:num>
  <w:num w:numId="24" w16cid:durableId="1932154902">
    <w:abstractNumId w:val="30"/>
  </w:num>
  <w:num w:numId="25" w16cid:durableId="764224438">
    <w:abstractNumId w:val="8"/>
  </w:num>
  <w:num w:numId="26" w16cid:durableId="78451356">
    <w:abstractNumId w:val="22"/>
  </w:num>
  <w:num w:numId="27" w16cid:durableId="1723089430">
    <w:abstractNumId w:val="14"/>
  </w:num>
  <w:num w:numId="28" w16cid:durableId="330184924">
    <w:abstractNumId w:val="2"/>
  </w:num>
  <w:num w:numId="29" w16cid:durableId="2073498705">
    <w:abstractNumId w:val="15"/>
  </w:num>
  <w:num w:numId="30" w16cid:durableId="800077259">
    <w:abstractNumId w:val="0"/>
  </w:num>
  <w:num w:numId="31" w16cid:durableId="1367635578">
    <w:abstractNumId w:val="33"/>
  </w:num>
  <w:num w:numId="32" w16cid:durableId="1814442267">
    <w:abstractNumId w:val="23"/>
  </w:num>
  <w:num w:numId="33" w16cid:durableId="1038700522">
    <w:abstractNumId w:val="7"/>
  </w:num>
  <w:num w:numId="34" w16cid:durableId="1213423930">
    <w:abstractNumId w:val="10"/>
  </w:num>
  <w:num w:numId="35" w16cid:durableId="231963934">
    <w:abstractNumId w:val="11"/>
  </w:num>
  <w:num w:numId="36" w16cid:durableId="2009628613">
    <w:abstractNumId w:val="35"/>
  </w:num>
  <w:num w:numId="37" w16cid:durableId="1050882089">
    <w:abstractNumId w:val="25"/>
  </w:num>
  <w:num w:numId="38" w16cid:durableId="2069150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83"/>
    <w:rsid w:val="00002E04"/>
    <w:rsid w:val="00024A79"/>
    <w:rsid w:val="00031267"/>
    <w:rsid w:val="00034A4E"/>
    <w:rsid w:val="00034C9A"/>
    <w:rsid w:val="00034D10"/>
    <w:rsid w:val="0004241B"/>
    <w:rsid w:val="0004607E"/>
    <w:rsid w:val="00053B2B"/>
    <w:rsid w:val="000A4C66"/>
    <w:rsid w:val="000B15F4"/>
    <w:rsid w:val="000B31CC"/>
    <w:rsid w:val="000C3926"/>
    <w:rsid w:val="000D2FBB"/>
    <w:rsid w:val="000D58A7"/>
    <w:rsid w:val="000E4352"/>
    <w:rsid w:val="000E50CC"/>
    <w:rsid w:val="000F36B2"/>
    <w:rsid w:val="000F4641"/>
    <w:rsid w:val="000F5DCF"/>
    <w:rsid w:val="000F604B"/>
    <w:rsid w:val="001012EE"/>
    <w:rsid w:val="00101B01"/>
    <w:rsid w:val="00105F6C"/>
    <w:rsid w:val="00110D29"/>
    <w:rsid w:val="00135BCC"/>
    <w:rsid w:val="0014499A"/>
    <w:rsid w:val="00147BEE"/>
    <w:rsid w:val="00151290"/>
    <w:rsid w:val="0015439B"/>
    <w:rsid w:val="00182AEC"/>
    <w:rsid w:val="00183F72"/>
    <w:rsid w:val="00190613"/>
    <w:rsid w:val="001E5670"/>
    <w:rsid w:val="001F2925"/>
    <w:rsid w:val="001F2A2D"/>
    <w:rsid w:val="001F393E"/>
    <w:rsid w:val="001F4968"/>
    <w:rsid w:val="00204B3A"/>
    <w:rsid w:val="00212CEC"/>
    <w:rsid w:val="0022563E"/>
    <w:rsid w:val="0022644B"/>
    <w:rsid w:val="00231736"/>
    <w:rsid w:val="0023499A"/>
    <w:rsid w:val="00240443"/>
    <w:rsid w:val="00245141"/>
    <w:rsid w:val="00245873"/>
    <w:rsid w:val="00247E5A"/>
    <w:rsid w:val="00252527"/>
    <w:rsid w:val="0025630E"/>
    <w:rsid w:val="002651A7"/>
    <w:rsid w:val="002654C2"/>
    <w:rsid w:val="002670C8"/>
    <w:rsid w:val="00291CE1"/>
    <w:rsid w:val="00294EB5"/>
    <w:rsid w:val="002A1C5F"/>
    <w:rsid w:val="002B0B41"/>
    <w:rsid w:val="002B7D21"/>
    <w:rsid w:val="002C4DE5"/>
    <w:rsid w:val="002C5A32"/>
    <w:rsid w:val="002E298C"/>
    <w:rsid w:val="002E4223"/>
    <w:rsid w:val="002E6378"/>
    <w:rsid w:val="002F498D"/>
    <w:rsid w:val="002F7DF9"/>
    <w:rsid w:val="00311681"/>
    <w:rsid w:val="003379F9"/>
    <w:rsid w:val="00341843"/>
    <w:rsid w:val="00347345"/>
    <w:rsid w:val="00351BD9"/>
    <w:rsid w:val="00365590"/>
    <w:rsid w:val="003803E8"/>
    <w:rsid w:val="00385678"/>
    <w:rsid w:val="003B15E8"/>
    <w:rsid w:val="003B7EA8"/>
    <w:rsid w:val="003C61A6"/>
    <w:rsid w:val="003D34AE"/>
    <w:rsid w:val="003D711D"/>
    <w:rsid w:val="003E2FFF"/>
    <w:rsid w:val="003F43FD"/>
    <w:rsid w:val="003F680E"/>
    <w:rsid w:val="004016DC"/>
    <w:rsid w:val="00404554"/>
    <w:rsid w:val="00404F71"/>
    <w:rsid w:val="00414A5B"/>
    <w:rsid w:val="0042565D"/>
    <w:rsid w:val="00426139"/>
    <w:rsid w:val="0043282C"/>
    <w:rsid w:val="00434991"/>
    <w:rsid w:val="00434B76"/>
    <w:rsid w:val="00447494"/>
    <w:rsid w:val="00447773"/>
    <w:rsid w:val="0045798A"/>
    <w:rsid w:val="0046630A"/>
    <w:rsid w:val="00480498"/>
    <w:rsid w:val="0048306A"/>
    <w:rsid w:val="004919AD"/>
    <w:rsid w:val="004A0124"/>
    <w:rsid w:val="004A1C29"/>
    <w:rsid w:val="004A6B07"/>
    <w:rsid w:val="004B07A9"/>
    <w:rsid w:val="004C0243"/>
    <w:rsid w:val="004C6EAA"/>
    <w:rsid w:val="004E2ABA"/>
    <w:rsid w:val="004E4222"/>
    <w:rsid w:val="004F59CC"/>
    <w:rsid w:val="004F6062"/>
    <w:rsid w:val="004F6596"/>
    <w:rsid w:val="00500BFB"/>
    <w:rsid w:val="00503F1C"/>
    <w:rsid w:val="005125E8"/>
    <w:rsid w:val="00521517"/>
    <w:rsid w:val="00522AA5"/>
    <w:rsid w:val="00526815"/>
    <w:rsid w:val="00530D92"/>
    <w:rsid w:val="00532F98"/>
    <w:rsid w:val="00533FDC"/>
    <w:rsid w:val="005356AF"/>
    <w:rsid w:val="00537ACC"/>
    <w:rsid w:val="00547275"/>
    <w:rsid w:val="00556918"/>
    <w:rsid w:val="00561104"/>
    <w:rsid w:val="00572132"/>
    <w:rsid w:val="00576416"/>
    <w:rsid w:val="00582A5E"/>
    <w:rsid w:val="005A7C17"/>
    <w:rsid w:val="005B09ED"/>
    <w:rsid w:val="005C0768"/>
    <w:rsid w:val="005D3D99"/>
    <w:rsid w:val="005E15A8"/>
    <w:rsid w:val="005E1D4F"/>
    <w:rsid w:val="005F34EF"/>
    <w:rsid w:val="005F6E9A"/>
    <w:rsid w:val="0062784A"/>
    <w:rsid w:val="0063013E"/>
    <w:rsid w:val="00631FAB"/>
    <w:rsid w:val="006346D4"/>
    <w:rsid w:val="00636D63"/>
    <w:rsid w:val="00642752"/>
    <w:rsid w:val="00646A18"/>
    <w:rsid w:val="00650484"/>
    <w:rsid w:val="00651DCB"/>
    <w:rsid w:val="00672346"/>
    <w:rsid w:val="00674CD4"/>
    <w:rsid w:val="00686080"/>
    <w:rsid w:val="00691196"/>
    <w:rsid w:val="00697385"/>
    <w:rsid w:val="006A4681"/>
    <w:rsid w:val="006B4BC8"/>
    <w:rsid w:val="006C1DF4"/>
    <w:rsid w:val="006C3F74"/>
    <w:rsid w:val="006D3AC1"/>
    <w:rsid w:val="006D3F6A"/>
    <w:rsid w:val="006F5AE0"/>
    <w:rsid w:val="0071181B"/>
    <w:rsid w:val="00713866"/>
    <w:rsid w:val="00714E5E"/>
    <w:rsid w:val="00732DEE"/>
    <w:rsid w:val="00742F84"/>
    <w:rsid w:val="007451BB"/>
    <w:rsid w:val="00747F34"/>
    <w:rsid w:val="00774B85"/>
    <w:rsid w:val="00777A5E"/>
    <w:rsid w:val="00782FE3"/>
    <w:rsid w:val="00787EDB"/>
    <w:rsid w:val="00790791"/>
    <w:rsid w:val="00797C25"/>
    <w:rsid w:val="007A0BDE"/>
    <w:rsid w:val="007A32A0"/>
    <w:rsid w:val="007A49F1"/>
    <w:rsid w:val="007A5179"/>
    <w:rsid w:val="007B00BC"/>
    <w:rsid w:val="007B7536"/>
    <w:rsid w:val="007D6596"/>
    <w:rsid w:val="007F26A4"/>
    <w:rsid w:val="007F31E6"/>
    <w:rsid w:val="007F4F68"/>
    <w:rsid w:val="00802396"/>
    <w:rsid w:val="008033FB"/>
    <w:rsid w:val="008127D3"/>
    <w:rsid w:val="008302DA"/>
    <w:rsid w:val="00833BA5"/>
    <w:rsid w:val="00834893"/>
    <w:rsid w:val="008425D7"/>
    <w:rsid w:val="008755DD"/>
    <w:rsid w:val="008810A7"/>
    <w:rsid w:val="0089251E"/>
    <w:rsid w:val="008A7F81"/>
    <w:rsid w:val="008D3622"/>
    <w:rsid w:val="008E13C8"/>
    <w:rsid w:val="008E1DBD"/>
    <w:rsid w:val="008E3203"/>
    <w:rsid w:val="008E3273"/>
    <w:rsid w:val="008E606E"/>
    <w:rsid w:val="00900AD9"/>
    <w:rsid w:val="00905609"/>
    <w:rsid w:val="00916D35"/>
    <w:rsid w:val="00917ABD"/>
    <w:rsid w:val="0092021F"/>
    <w:rsid w:val="00940F83"/>
    <w:rsid w:val="009430A1"/>
    <w:rsid w:val="0095239C"/>
    <w:rsid w:val="009539BF"/>
    <w:rsid w:val="00966C44"/>
    <w:rsid w:val="009736AB"/>
    <w:rsid w:val="00974A35"/>
    <w:rsid w:val="00974E1C"/>
    <w:rsid w:val="00980415"/>
    <w:rsid w:val="00982019"/>
    <w:rsid w:val="0098475C"/>
    <w:rsid w:val="0098613F"/>
    <w:rsid w:val="00990137"/>
    <w:rsid w:val="00994AFF"/>
    <w:rsid w:val="00996DBB"/>
    <w:rsid w:val="00997B6C"/>
    <w:rsid w:val="009A179F"/>
    <w:rsid w:val="009A7194"/>
    <w:rsid w:val="009C6071"/>
    <w:rsid w:val="009C688D"/>
    <w:rsid w:val="009E291E"/>
    <w:rsid w:val="009E3942"/>
    <w:rsid w:val="00A12670"/>
    <w:rsid w:val="00A209BB"/>
    <w:rsid w:val="00A20D2E"/>
    <w:rsid w:val="00A241A8"/>
    <w:rsid w:val="00A25A85"/>
    <w:rsid w:val="00A46D31"/>
    <w:rsid w:val="00A51F4D"/>
    <w:rsid w:val="00A634E0"/>
    <w:rsid w:val="00A665D6"/>
    <w:rsid w:val="00A667D4"/>
    <w:rsid w:val="00A76157"/>
    <w:rsid w:val="00A81154"/>
    <w:rsid w:val="00A84035"/>
    <w:rsid w:val="00AA2CB6"/>
    <w:rsid w:val="00AA6403"/>
    <w:rsid w:val="00AD20BA"/>
    <w:rsid w:val="00AD2996"/>
    <w:rsid w:val="00AD67E9"/>
    <w:rsid w:val="00AE42F0"/>
    <w:rsid w:val="00AE443E"/>
    <w:rsid w:val="00AF1637"/>
    <w:rsid w:val="00AF20C2"/>
    <w:rsid w:val="00AF4DF5"/>
    <w:rsid w:val="00B107C4"/>
    <w:rsid w:val="00B137B7"/>
    <w:rsid w:val="00B430F5"/>
    <w:rsid w:val="00B473ED"/>
    <w:rsid w:val="00B53F5F"/>
    <w:rsid w:val="00B55788"/>
    <w:rsid w:val="00B6739B"/>
    <w:rsid w:val="00B76A7B"/>
    <w:rsid w:val="00B806F5"/>
    <w:rsid w:val="00B8179D"/>
    <w:rsid w:val="00BA03DE"/>
    <w:rsid w:val="00BA6864"/>
    <w:rsid w:val="00BB05B1"/>
    <w:rsid w:val="00BB10E1"/>
    <w:rsid w:val="00BB4FDC"/>
    <w:rsid w:val="00BB509C"/>
    <w:rsid w:val="00BD2B85"/>
    <w:rsid w:val="00BE2D22"/>
    <w:rsid w:val="00BE3C50"/>
    <w:rsid w:val="00BE4017"/>
    <w:rsid w:val="00BE4022"/>
    <w:rsid w:val="00BE5B2F"/>
    <w:rsid w:val="00BF16AA"/>
    <w:rsid w:val="00BF3B20"/>
    <w:rsid w:val="00BF40AE"/>
    <w:rsid w:val="00C00C58"/>
    <w:rsid w:val="00C245DD"/>
    <w:rsid w:val="00C34C76"/>
    <w:rsid w:val="00C355D2"/>
    <w:rsid w:val="00C36824"/>
    <w:rsid w:val="00C41243"/>
    <w:rsid w:val="00C45D8C"/>
    <w:rsid w:val="00C50F66"/>
    <w:rsid w:val="00C53DC1"/>
    <w:rsid w:val="00C735D4"/>
    <w:rsid w:val="00C77F7B"/>
    <w:rsid w:val="00C828B9"/>
    <w:rsid w:val="00C82DB3"/>
    <w:rsid w:val="00C87152"/>
    <w:rsid w:val="00C90FB4"/>
    <w:rsid w:val="00C93BC9"/>
    <w:rsid w:val="00CA4FA5"/>
    <w:rsid w:val="00CC3927"/>
    <w:rsid w:val="00CC69A1"/>
    <w:rsid w:val="00CC724E"/>
    <w:rsid w:val="00CC7B60"/>
    <w:rsid w:val="00CD758D"/>
    <w:rsid w:val="00D025BC"/>
    <w:rsid w:val="00D15D92"/>
    <w:rsid w:val="00D16F44"/>
    <w:rsid w:val="00D223E6"/>
    <w:rsid w:val="00D33839"/>
    <w:rsid w:val="00D3537A"/>
    <w:rsid w:val="00D35545"/>
    <w:rsid w:val="00D4219A"/>
    <w:rsid w:val="00D50B5E"/>
    <w:rsid w:val="00D5173A"/>
    <w:rsid w:val="00D5770D"/>
    <w:rsid w:val="00D607C3"/>
    <w:rsid w:val="00D70DD4"/>
    <w:rsid w:val="00D817D9"/>
    <w:rsid w:val="00D824B0"/>
    <w:rsid w:val="00D848E1"/>
    <w:rsid w:val="00D9483B"/>
    <w:rsid w:val="00DA024A"/>
    <w:rsid w:val="00DA0C1C"/>
    <w:rsid w:val="00DA5C3A"/>
    <w:rsid w:val="00DB661E"/>
    <w:rsid w:val="00DB67F1"/>
    <w:rsid w:val="00DD0AB3"/>
    <w:rsid w:val="00DD52D8"/>
    <w:rsid w:val="00DE23AE"/>
    <w:rsid w:val="00DE5299"/>
    <w:rsid w:val="00DF7DA8"/>
    <w:rsid w:val="00E01E72"/>
    <w:rsid w:val="00E03713"/>
    <w:rsid w:val="00E03F77"/>
    <w:rsid w:val="00E13C39"/>
    <w:rsid w:val="00E154EF"/>
    <w:rsid w:val="00E20A50"/>
    <w:rsid w:val="00E23129"/>
    <w:rsid w:val="00E26D60"/>
    <w:rsid w:val="00E371CA"/>
    <w:rsid w:val="00E40EAA"/>
    <w:rsid w:val="00E5007B"/>
    <w:rsid w:val="00E51BCB"/>
    <w:rsid w:val="00E661A2"/>
    <w:rsid w:val="00E83B1B"/>
    <w:rsid w:val="00E91D34"/>
    <w:rsid w:val="00E94D4B"/>
    <w:rsid w:val="00E95622"/>
    <w:rsid w:val="00E966F8"/>
    <w:rsid w:val="00EB215E"/>
    <w:rsid w:val="00EB4DDE"/>
    <w:rsid w:val="00EB6675"/>
    <w:rsid w:val="00EE40D7"/>
    <w:rsid w:val="00EF3A4D"/>
    <w:rsid w:val="00F10A6F"/>
    <w:rsid w:val="00F25DD9"/>
    <w:rsid w:val="00F260B6"/>
    <w:rsid w:val="00F3084A"/>
    <w:rsid w:val="00F40760"/>
    <w:rsid w:val="00F5672B"/>
    <w:rsid w:val="00F63842"/>
    <w:rsid w:val="00F6422E"/>
    <w:rsid w:val="00F75C17"/>
    <w:rsid w:val="00F76B08"/>
    <w:rsid w:val="00F85394"/>
    <w:rsid w:val="00F86251"/>
    <w:rsid w:val="00F86D00"/>
    <w:rsid w:val="00F962FC"/>
    <w:rsid w:val="00F96E2B"/>
    <w:rsid w:val="00FA18E6"/>
    <w:rsid w:val="00FA714F"/>
    <w:rsid w:val="00FB1E84"/>
    <w:rsid w:val="00FB30A9"/>
    <w:rsid w:val="00FB453F"/>
    <w:rsid w:val="00FB503C"/>
    <w:rsid w:val="00FC52B3"/>
    <w:rsid w:val="00FC7288"/>
    <w:rsid w:val="00FD4059"/>
    <w:rsid w:val="00FD45B5"/>
    <w:rsid w:val="00FE2FA9"/>
    <w:rsid w:val="00FE5D90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75118"/>
  <w15:docId w15:val="{2E4203E8-79CE-4D42-A996-CF8FBF1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D4"/>
    <w:pPr>
      <w:spacing w:before="20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3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245E" w:themeColor="accent1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346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2C245E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371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rsid w:val="00940F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723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245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40F83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Default">
    <w:name w:val="Default"/>
    <w:rsid w:val="00940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NormalWeb3">
    <w:name w:val="Normal (Web)3"/>
    <w:basedOn w:val="Normal"/>
    <w:rsid w:val="00940F83"/>
    <w:pPr>
      <w:spacing w:before="0" w:after="180"/>
      <w:ind w:right="240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rsid w:val="00940F83"/>
    <w:pPr>
      <w:spacing w:before="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40F8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0F83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0F8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0F83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F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83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72346"/>
    <w:rPr>
      <w:rFonts w:asciiTheme="majorHAnsi" w:eastAsiaTheme="majorEastAsia" w:hAnsiTheme="majorHAnsi" w:cstheme="majorBidi"/>
      <w:b/>
      <w:bCs/>
      <w:color w:val="2C245E" w:themeColor="accent1"/>
      <w:sz w:val="4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72346"/>
    <w:rPr>
      <w:rFonts w:asciiTheme="majorHAnsi" w:eastAsiaTheme="majorEastAsia" w:hAnsiTheme="majorHAnsi" w:cstheme="majorBidi"/>
      <w:b/>
      <w:bCs/>
      <w:color w:val="2C245E" w:themeColor="accent1"/>
      <w:sz w:val="32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3713"/>
    <w:rPr>
      <w:rFonts w:asciiTheme="majorHAnsi" w:eastAsiaTheme="majorEastAsia" w:hAnsiTheme="majorHAnsi" w:cstheme="majorBidi"/>
      <w:b/>
      <w:bCs/>
      <w:sz w:val="26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F2A2D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41A8"/>
    <w:pPr>
      <w:spacing w:line="276" w:lineRule="auto"/>
      <w:outlineLvl w:val="9"/>
    </w:pPr>
    <w:rPr>
      <w:color w:val="201B46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241A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41A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241A8"/>
    <w:pPr>
      <w:spacing w:after="100"/>
      <w:ind w:left="440"/>
    </w:pPr>
  </w:style>
  <w:style w:type="table" w:styleId="TableGrid">
    <w:name w:val="Table Grid"/>
    <w:basedOn w:val="TableNormal"/>
    <w:uiPriority w:val="59"/>
    <w:rsid w:val="00A66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034D10"/>
    <w:pPr>
      <w:spacing w:before="0"/>
    </w:pPr>
    <w:rPr>
      <w:b/>
      <w:bCs/>
      <w:color w:val="2C245E" w:themeColor="accent1"/>
      <w:sz w:val="18"/>
      <w:szCs w:val="18"/>
    </w:rPr>
  </w:style>
  <w:style w:type="character" w:styleId="SubtleEmphasis">
    <w:name w:val="Subtle Emphasis"/>
    <w:basedOn w:val="DefaultParagraphFont"/>
    <w:uiPriority w:val="19"/>
    <w:rsid w:val="00E154EF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E154EF"/>
    <w:rPr>
      <w:i/>
      <w:iCs/>
    </w:rPr>
  </w:style>
  <w:style w:type="character" w:styleId="IntenseEmphasis">
    <w:name w:val="Intense Emphasis"/>
    <w:basedOn w:val="DefaultParagraphFont"/>
    <w:uiPriority w:val="21"/>
    <w:rsid w:val="00E154EF"/>
    <w:rPr>
      <w:b/>
      <w:bCs/>
      <w:i/>
      <w:iCs/>
      <w:color w:val="2C245E" w:themeColor="accent1"/>
    </w:rPr>
  </w:style>
  <w:style w:type="paragraph" w:customStyle="1" w:styleId="Bulletpoints">
    <w:name w:val="Bullet points"/>
    <w:basedOn w:val="ListParagraph"/>
    <w:link w:val="BulletpointsChar"/>
    <w:qFormat/>
    <w:rsid w:val="00E154EF"/>
    <w:pPr>
      <w:numPr>
        <w:numId w:val="29"/>
      </w:numPr>
    </w:pPr>
  </w:style>
  <w:style w:type="paragraph" w:customStyle="1" w:styleId="Numberedlists">
    <w:name w:val="Numbered lists"/>
    <w:basedOn w:val="ListParagraph"/>
    <w:link w:val="NumberedlistsChar"/>
    <w:qFormat/>
    <w:rsid w:val="00713866"/>
    <w:pPr>
      <w:numPr>
        <w:numId w:val="3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154EF"/>
  </w:style>
  <w:style w:type="character" w:customStyle="1" w:styleId="BulletpointsChar">
    <w:name w:val="Bullet points Char"/>
    <w:basedOn w:val="ListParagraphChar"/>
    <w:link w:val="Bulletpoints"/>
    <w:rsid w:val="00E154EF"/>
  </w:style>
  <w:style w:type="paragraph" w:styleId="Revision">
    <w:name w:val="Revision"/>
    <w:hidden/>
    <w:uiPriority w:val="99"/>
    <w:semiHidden/>
    <w:rsid w:val="009A7194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umberedlistsChar">
    <w:name w:val="Numbered lists Char"/>
    <w:basedOn w:val="ListParagraphChar"/>
    <w:link w:val="Numberedlists"/>
    <w:rsid w:val="00713866"/>
  </w:style>
  <w:style w:type="character" w:styleId="CommentReference">
    <w:name w:val="annotation reference"/>
    <w:basedOn w:val="DefaultParagraphFont"/>
    <w:uiPriority w:val="99"/>
    <w:semiHidden/>
    <w:unhideWhenUsed/>
    <w:rsid w:val="00FC7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28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288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88"/>
    <w:rPr>
      <w:color w:val="954F72" w:themeColor="followedHyperlink"/>
      <w:u w:val="single"/>
    </w:rPr>
  </w:style>
  <w:style w:type="paragraph" w:customStyle="1" w:styleId="NoParagraphStyle">
    <w:name w:val="[No Paragraph Style]"/>
    <w:rsid w:val="0095239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95239C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4241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4241B"/>
  </w:style>
  <w:style w:type="character" w:customStyle="1" w:styleId="apple-converted-space">
    <w:name w:val="apple-converted-space"/>
    <w:basedOn w:val="DefaultParagraphFont"/>
    <w:rsid w:val="004F59CC"/>
  </w:style>
  <w:style w:type="character" w:customStyle="1" w:styleId="Heading5Char">
    <w:name w:val="Heading 5 Char"/>
    <w:basedOn w:val="DefaultParagraphFont"/>
    <w:link w:val="Heading5"/>
    <w:uiPriority w:val="9"/>
    <w:semiHidden/>
    <w:rsid w:val="00672346"/>
    <w:rPr>
      <w:rFonts w:asciiTheme="majorHAnsi" w:eastAsiaTheme="majorEastAsia" w:hAnsiTheme="majorHAnsi" w:cstheme="majorBidi"/>
      <w:color w:val="2C245E" w:themeColor="accent1"/>
      <w:sz w:val="24"/>
      <w:szCs w:val="24"/>
      <w:lang w:eastAsia="en-GB"/>
    </w:rPr>
  </w:style>
  <w:style w:type="character" w:styleId="IntenseReference">
    <w:name w:val="Intense Reference"/>
    <w:basedOn w:val="DefaultParagraphFont"/>
    <w:uiPriority w:val="32"/>
    <w:rsid w:val="00672346"/>
    <w:rPr>
      <w:b/>
      <w:bCs/>
      <w:smallCaps/>
      <w:color w:val="2C245E" w:themeColor="accent1"/>
      <w:spacing w:val="5"/>
    </w:rPr>
  </w:style>
  <w:style w:type="paragraph" w:styleId="NormalWeb">
    <w:name w:val="Normal (Web)"/>
    <w:basedOn w:val="Normal"/>
    <w:uiPriority w:val="99"/>
    <w:unhideWhenUsed/>
    <w:rsid w:val="002F498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9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y Mind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C245E"/>
      </a:accent1>
      <a:accent2>
        <a:srgbClr val="E09EC6"/>
      </a:accent2>
      <a:accent3>
        <a:srgbClr val="5FB989"/>
      </a:accent3>
      <a:accent4>
        <a:srgbClr val="66C1BF"/>
      </a:accent4>
      <a:accent5>
        <a:srgbClr val="F3B04D"/>
      </a:accent5>
      <a:accent6>
        <a:srgbClr val="C6C0DA"/>
      </a:accent6>
      <a:hlink>
        <a:srgbClr val="005CB9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D6AF-53D9-4626-9C0E-96727833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</vt:lpstr>
    </vt:vector>
  </TitlesOfParts>
  <Company/>
  <LinksUpToDate>false</LinksUpToDate>
  <CharactersWithSpaces>2505</CharactersWithSpaces>
  <SharedDoc>false</SharedDoc>
  <HLinks>
    <vt:vector size="12" baseType="variant">
      <vt:variant>
        <vt:i4>5570591</vt:i4>
      </vt:variant>
      <vt:variant>
        <vt:i4>3</vt:i4>
      </vt:variant>
      <vt:variant>
        <vt:i4>0</vt:i4>
      </vt:variant>
      <vt:variant>
        <vt:i4>5</vt:i4>
      </vt:variant>
      <vt:variant>
        <vt:lpwstr>https://bdcpartnership.co.uk/</vt:lpwstr>
      </vt:variant>
      <vt:variant>
        <vt:lpwstr/>
      </vt:variant>
      <vt:variant>
        <vt:i4>5570591</vt:i4>
      </vt:variant>
      <vt:variant>
        <vt:i4>0</vt:i4>
      </vt:variant>
      <vt:variant>
        <vt:i4>0</vt:i4>
      </vt:variant>
      <vt:variant>
        <vt:i4>5</vt:i4>
      </vt:variant>
      <vt:variant>
        <vt:lpwstr>https://bdcpartnership.co.uk/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creator>WrathallK</dc:creator>
  <cp:lastModifiedBy>Natasha Noor</cp:lastModifiedBy>
  <cp:revision>2</cp:revision>
  <cp:lastPrinted>2020-09-02T15:13:00Z</cp:lastPrinted>
  <dcterms:created xsi:type="dcterms:W3CDTF">2024-11-15T12:16:00Z</dcterms:created>
  <dcterms:modified xsi:type="dcterms:W3CDTF">2024-11-15T12:16:00Z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562903312</vt:i4>
  </property>
</Properties>
</file>